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C3C3C"/>
          <w:spacing w:val="0"/>
          <w:sz w:val="32"/>
        </w:rPr>
      </w:pPr>
      <w:r>
        <w:rPr>
          <w:rFonts w:ascii="Times New Roman" w:hAnsi="Times New Roman"/>
          <w:b w:val="1"/>
          <w:i w:val="0"/>
          <w:caps w:val="0"/>
          <w:color w:val="3C3C3C"/>
          <w:spacing w:val="0"/>
          <w:sz w:val="32"/>
        </w:rPr>
        <w:t>Администрация Ильинского сельского поселения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b w:val="1"/>
          <w:i w:val="0"/>
          <w:caps w:val="0"/>
          <w:color w:val="3C3C3C"/>
          <w:spacing w:val="0"/>
          <w:sz w:val="32"/>
        </w:rPr>
        <w:t xml:space="preserve"> Ярославской области</w:t>
      </w:r>
    </w:p>
    <w:p w14:paraId="02000000">
      <w:pPr>
        <w:spacing w:after="15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i w:val="0"/>
          <w:caps w:val="0"/>
          <w:color w:val="3C3C3C"/>
          <w:spacing w:val="0"/>
          <w:sz w:val="24"/>
        </w:rPr>
        <w:t>РАСПОРЯЖЕНИЕ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i w:val="0"/>
          <w:caps w:val="0"/>
          <w:color w:val="3C3C3C"/>
          <w:spacing w:val="0"/>
          <w:sz w:val="24"/>
        </w:rPr>
        <w:t>АДМИНИСТРАЦИИ ИЛЬИНСКОГО СЕЛЬСКОГО ПОСЕЛЕНИЯ</w:t>
      </w:r>
    </w:p>
    <w:p w14:paraId="03000000">
      <w:pPr>
        <w:spacing w:after="15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i w:val="0"/>
          <w:caps w:val="0"/>
          <w:color w:val="3C3C3C"/>
          <w:spacing w:val="0"/>
          <w:sz w:val="28"/>
        </w:rPr>
        <w:t>от 27.12.2022г. № 71</w:t>
      </w:r>
    </w:p>
    <w:p w14:paraId="04000000">
      <w:pPr>
        <w:spacing w:after="15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b w:val="1"/>
          <w:i w:val="0"/>
          <w:caps w:val="0"/>
          <w:color w:val="3C3C3C"/>
          <w:spacing w:val="0"/>
          <w:sz w:val="28"/>
        </w:rPr>
        <w:t>«Об утверждении Положения об учетной политике для целей бухгалтерского учета»</w:t>
      </w:r>
    </w:p>
    <w:p w14:paraId="05000000">
      <w:p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  <w:t>Руководствуясь Федеральным законом от 06.12.2011 N 402-ФЗ "О бухгалтерском учете", приказами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N 162н "Об утверждении Плана счетов бюджетного учета и Инструкции по его применению", Федерального стандарта «Учетная политика, оценочные значения и ошибки», утвержденного приказом Минфина от 30.12.2017 № 274н, Администрация Ильинского сельского поселения Угличского муниципального района Ярославской области</w:t>
      </w:r>
    </w:p>
    <w:p w14:paraId="06000000">
      <w:p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  <w:t>РАСПОРЯЖАЕТСЯ:</w:t>
      </w:r>
    </w:p>
    <w:p w14:paraId="07000000">
      <w:p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  <w:t>1. Утвердить Положение об учетной политике для целей бухгалтерского учета Ильинского сельского поселения Угличского муниципального района Ярославской области на 2023 год согласно Приложению 1 к настоящему Распоряжению.</w:t>
      </w:r>
    </w:p>
    <w:p w14:paraId="08000000">
      <w:p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  <w:t>2. Применять учетную политику с 1 января 2023 года и во все последующие отчетные периоды с внесением в установленном порядке необходимых изменений и дополнений.</w:t>
      </w:r>
    </w:p>
    <w:p w14:paraId="09000000">
      <w:p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  <w:t>3. Признать утратившим силу Распоряжение «Об утверждении Положения об учетной политике для целей бухгалтерского учета» от 30.12.2020 № 73.</w:t>
      </w:r>
    </w:p>
    <w:p w14:paraId="0A000000">
      <w:p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  <w:t>4. Контроль за исполнением распоряжения возложить на главного бухгалтера Соколову Г.А.</w:t>
      </w:r>
    </w:p>
    <w:p w14:paraId="0B000000">
      <w:pPr>
        <w:spacing w:after="15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C3C3C"/>
          <w:spacing w:val="0"/>
          <w:sz w:val="28"/>
        </w:rPr>
        <w:t>Глава поселения: Н.И.Поддубная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2024-04-23T12:23:05Z</dcterms:modified>
</cp:coreProperties>
</file>